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6BEF" w14:textId="0C548BAA" w:rsidR="00B61861" w:rsidRPr="00FF00CF" w:rsidRDefault="00240625" w:rsidP="00240625">
      <w:pPr>
        <w:jc w:val="both"/>
      </w:pPr>
      <w:r w:rsidRPr="00FF00CF">
        <w:t xml:space="preserve">Na temelju </w:t>
      </w:r>
      <w:r w:rsidR="009371AE">
        <w:t xml:space="preserve"> Odluke</w:t>
      </w:r>
      <w:r w:rsidR="00B300B6">
        <w:t xml:space="preserve"> Skupštin</w:t>
      </w:r>
      <w:r w:rsidR="009371AE">
        <w:t xml:space="preserve">e o raspisivanju javnog natječaja za izbor člana uprave – direktora </w:t>
      </w:r>
      <w:r w:rsidR="00B300B6">
        <w:t>Lokalne razvojne agencije – Poduzetnički centar Garešnica d.o.o. Garešnica, Trg hrvatskih branitelja 10, OIB: 86243298633</w:t>
      </w:r>
      <w:r w:rsidR="00BB01F2">
        <w:t xml:space="preserve"> od 11. listopada 2023. godine, </w:t>
      </w:r>
      <w:r w:rsidR="009371AE">
        <w:t>Skupština Lokalne razvojne agencije – Poduzetnički centar Garešnica d.o.o. objavljuje</w:t>
      </w:r>
    </w:p>
    <w:p w14:paraId="1D082E45" w14:textId="77777777" w:rsidR="00240625" w:rsidRPr="00FF00CF" w:rsidRDefault="00240625" w:rsidP="00240625">
      <w:pPr>
        <w:spacing w:after="0"/>
        <w:jc w:val="both"/>
      </w:pPr>
    </w:p>
    <w:p w14:paraId="0891A150" w14:textId="23AE2FF6" w:rsidR="00240625" w:rsidRPr="00FF00CF" w:rsidRDefault="004B7F30" w:rsidP="0024062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240625" w:rsidRPr="00FF00CF">
        <w:rPr>
          <w:b/>
          <w:bCs/>
        </w:rPr>
        <w:t>NATJEČAJ</w:t>
      </w:r>
    </w:p>
    <w:p w14:paraId="781E0699" w14:textId="3BF1864C" w:rsidR="00FB5FE9" w:rsidRPr="00FF00CF" w:rsidRDefault="00240625" w:rsidP="00240625">
      <w:pPr>
        <w:spacing w:after="0"/>
        <w:jc w:val="center"/>
        <w:rPr>
          <w:b/>
          <w:bCs/>
        </w:rPr>
      </w:pPr>
      <w:r w:rsidRPr="00FF00CF">
        <w:rPr>
          <w:b/>
          <w:bCs/>
        </w:rPr>
        <w:t xml:space="preserve">za </w:t>
      </w:r>
      <w:r w:rsidR="004B7F30">
        <w:rPr>
          <w:b/>
          <w:bCs/>
        </w:rPr>
        <w:t>izbor</w:t>
      </w:r>
      <w:r w:rsidRPr="00FF00CF">
        <w:rPr>
          <w:b/>
          <w:bCs/>
        </w:rPr>
        <w:t xml:space="preserve"> </w:t>
      </w:r>
      <w:r w:rsidR="004B7F30">
        <w:rPr>
          <w:b/>
          <w:bCs/>
        </w:rPr>
        <w:t>člana uprave - direktora</w:t>
      </w:r>
      <w:r w:rsidRPr="00FF00CF">
        <w:rPr>
          <w:b/>
          <w:bCs/>
        </w:rPr>
        <w:t xml:space="preserve"> Lokalne razvojne agencije – </w:t>
      </w:r>
    </w:p>
    <w:p w14:paraId="206E2547" w14:textId="41133802" w:rsidR="00240625" w:rsidRDefault="00240625" w:rsidP="00240625">
      <w:pPr>
        <w:spacing w:after="0"/>
        <w:jc w:val="center"/>
        <w:rPr>
          <w:b/>
          <w:bCs/>
        </w:rPr>
      </w:pPr>
      <w:r w:rsidRPr="00FF00CF">
        <w:rPr>
          <w:b/>
          <w:bCs/>
        </w:rPr>
        <w:t>Poduzetnički centar Garešnica</w:t>
      </w:r>
      <w:r w:rsidR="00FB5FE9" w:rsidRPr="00FF00CF">
        <w:rPr>
          <w:b/>
          <w:bCs/>
        </w:rPr>
        <w:t xml:space="preserve"> d.o.o.</w:t>
      </w:r>
    </w:p>
    <w:p w14:paraId="71DB91A9" w14:textId="77777777" w:rsidR="00FB48CA" w:rsidRDefault="00FB48CA" w:rsidP="00240625">
      <w:pPr>
        <w:spacing w:after="0"/>
        <w:jc w:val="center"/>
        <w:rPr>
          <w:b/>
          <w:bCs/>
        </w:rPr>
      </w:pPr>
    </w:p>
    <w:p w14:paraId="511EF802" w14:textId="77777777" w:rsidR="00DA04A2" w:rsidRDefault="00DA04A2" w:rsidP="00240625">
      <w:pPr>
        <w:spacing w:after="0"/>
        <w:jc w:val="center"/>
        <w:rPr>
          <w:b/>
          <w:bCs/>
        </w:rPr>
      </w:pPr>
    </w:p>
    <w:p w14:paraId="0961F800" w14:textId="0A67D438" w:rsidR="00D34EC9" w:rsidRPr="00FF00CF" w:rsidRDefault="00DA04A2" w:rsidP="00D34EC9">
      <w:pPr>
        <w:pStyle w:val="Odlomakpopisa"/>
        <w:spacing w:after="0"/>
        <w:ind w:left="-142"/>
        <w:jc w:val="both"/>
        <w:rPr>
          <w:b/>
          <w:bCs/>
        </w:rPr>
      </w:pPr>
      <w:r>
        <w:rPr>
          <w:b/>
          <w:bCs/>
        </w:rPr>
        <w:t>Za</w:t>
      </w:r>
      <w:r w:rsidR="00FB5FE9" w:rsidRPr="00FF00CF">
        <w:rPr>
          <w:b/>
          <w:bCs/>
        </w:rPr>
        <w:t xml:space="preserve"> direktora</w:t>
      </w:r>
      <w:r>
        <w:rPr>
          <w:b/>
          <w:bCs/>
        </w:rPr>
        <w:t>/</w:t>
      </w:r>
      <w:proofErr w:type="spellStart"/>
      <w:r>
        <w:rPr>
          <w:b/>
          <w:bCs/>
        </w:rPr>
        <w:t>icu</w:t>
      </w:r>
      <w:proofErr w:type="spellEnd"/>
      <w:r w:rsidR="00FB5FE9" w:rsidRPr="00FF00CF">
        <w:rPr>
          <w:b/>
          <w:bCs/>
        </w:rPr>
        <w:t xml:space="preserve"> </w:t>
      </w:r>
      <w:r>
        <w:rPr>
          <w:b/>
          <w:bCs/>
        </w:rPr>
        <w:t>Poduzetničkog centra Garešnica d.o.o. može biti imenovana osoba koja</w:t>
      </w:r>
      <w:r w:rsidR="00FB5FE9" w:rsidRPr="00FF00CF">
        <w:rPr>
          <w:b/>
          <w:bCs/>
        </w:rPr>
        <w:t xml:space="preserve"> ispunjava</w:t>
      </w:r>
      <w:r>
        <w:rPr>
          <w:b/>
          <w:bCs/>
        </w:rPr>
        <w:t xml:space="preserve"> </w:t>
      </w:r>
      <w:r w:rsidR="00FB5FE9" w:rsidRPr="00FF00CF">
        <w:rPr>
          <w:b/>
          <w:bCs/>
        </w:rPr>
        <w:t>sljedeće uvjete</w:t>
      </w:r>
      <w:r w:rsidR="00D34EC9" w:rsidRPr="00FF00CF">
        <w:rPr>
          <w:b/>
          <w:bCs/>
        </w:rPr>
        <w:t>:</w:t>
      </w:r>
    </w:p>
    <w:p w14:paraId="26C4808F" w14:textId="5A08CD1B" w:rsidR="00D34EC9" w:rsidRPr="00FF00CF" w:rsidRDefault="00D34EC9" w:rsidP="00D34EC9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 xml:space="preserve">završen diplomski </w:t>
      </w:r>
      <w:r w:rsidR="00FF00CF" w:rsidRPr="00FF00CF">
        <w:t>sveučilišni</w:t>
      </w:r>
      <w:r w:rsidRPr="00FF00CF">
        <w:t xml:space="preserve"> studiji ili integrirani preddiplomski i diplomski </w:t>
      </w:r>
      <w:r w:rsidR="00DA04A2">
        <w:t xml:space="preserve">sveučilišni </w:t>
      </w:r>
      <w:r w:rsidRPr="00FF00CF">
        <w:t>studij</w:t>
      </w:r>
      <w:r w:rsidR="00DA04A2">
        <w:t xml:space="preserve"> ili </w:t>
      </w:r>
      <w:r w:rsidR="00DD017E">
        <w:t xml:space="preserve">specijalistički </w:t>
      </w:r>
      <w:r w:rsidR="00DA04A2">
        <w:t>diplomski stručni studi</w:t>
      </w:r>
      <w:r w:rsidR="00DD017E">
        <w:t xml:space="preserve">j ili s njim izjednačen studij ekonomske </w:t>
      </w:r>
      <w:r w:rsidR="00A258F7">
        <w:t xml:space="preserve">ili biotehničke </w:t>
      </w:r>
      <w:r w:rsidR="00DD017E">
        <w:t>struke</w:t>
      </w:r>
    </w:p>
    <w:p w14:paraId="2BAB7ED8" w14:textId="334BB6BB" w:rsidR="00FB5FE9" w:rsidRPr="00FF00CF" w:rsidRDefault="00790858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>
        <w:t xml:space="preserve">najmanje 5 godina radnog iskustva od čega </w:t>
      </w:r>
      <w:r w:rsidR="00FB5FE9" w:rsidRPr="00FF00CF">
        <w:t>najmanje 2 godine radnog iskustva na rukovodećim poslovima</w:t>
      </w:r>
      <w:r w:rsidR="00DA04A2">
        <w:t xml:space="preserve"> u potpornim institucijama,</w:t>
      </w:r>
    </w:p>
    <w:p w14:paraId="09C2B213" w14:textId="71B52EC5" w:rsidR="00DA04A2" w:rsidRPr="00FF00CF" w:rsidRDefault="00FB5FE9" w:rsidP="00790858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>radno iskustvo u organiziranju rada i vođenju poslova</w:t>
      </w:r>
      <w:r w:rsidR="00DF72DD" w:rsidRPr="00FF00CF">
        <w:t>,</w:t>
      </w:r>
    </w:p>
    <w:p w14:paraId="5A212556" w14:textId="1CC5D6F1" w:rsidR="00DF72DD" w:rsidRPr="00FF00CF" w:rsidRDefault="00DF72DD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>aktivno poznavanje engleskog jezika,</w:t>
      </w:r>
    </w:p>
    <w:p w14:paraId="37A7928A" w14:textId="3C3372BF" w:rsidR="00DF72DD" w:rsidRPr="00FF00CF" w:rsidRDefault="00DF72DD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>poznavanje rada na računalu,</w:t>
      </w:r>
    </w:p>
    <w:p w14:paraId="62903D5A" w14:textId="68DBF0DB" w:rsidR="00DF72DD" w:rsidRPr="00FF00CF" w:rsidRDefault="00DF72DD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 xml:space="preserve">položen </w:t>
      </w:r>
      <w:r w:rsidR="00943A04">
        <w:t>vozački ispit B kategorije</w:t>
      </w:r>
      <w:r w:rsidRPr="00FF00CF">
        <w:t>,</w:t>
      </w:r>
    </w:p>
    <w:p w14:paraId="2B906FF5" w14:textId="45216E44" w:rsidR="00DF72DD" w:rsidRPr="00FF00CF" w:rsidRDefault="00DF72DD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>da se kao fizička osoba ne bavi samostalno ili u zajednici s drugim osobama djelatnošću koja je konkurentna djelatnošću trgovačkog društva,</w:t>
      </w:r>
    </w:p>
    <w:p w14:paraId="5F23CC8A" w14:textId="76ABE9C0" w:rsidR="00DF72DD" w:rsidRPr="00FF00CF" w:rsidRDefault="00DF72DD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 xml:space="preserve">da nije član konkurentskog trgovačkog društva ili njegovog organa, da nije prokurist ili, ili da ne radi za takvo društvo temeljem neke druge osnove, </w:t>
      </w:r>
    </w:p>
    <w:p w14:paraId="7FB5DA9F" w14:textId="3942FAB1" w:rsidR="00FB5FE9" w:rsidRPr="00FF00CF" w:rsidRDefault="00AC7E0F" w:rsidP="00305EDC">
      <w:pPr>
        <w:pStyle w:val="Odlomakpopisa"/>
        <w:numPr>
          <w:ilvl w:val="0"/>
          <w:numId w:val="2"/>
        </w:numPr>
        <w:spacing w:after="0"/>
        <w:ind w:left="567"/>
        <w:jc w:val="both"/>
      </w:pPr>
      <w:r w:rsidRPr="00FF00CF">
        <w:t>nepostojanje okolnosti iz čl</w:t>
      </w:r>
      <w:r w:rsidR="00FF00CF" w:rsidRPr="00FF00CF">
        <w:t>anka</w:t>
      </w:r>
      <w:r w:rsidRPr="00FF00CF">
        <w:t xml:space="preserve"> 239. stavka 2. Zakona o </w:t>
      </w:r>
      <w:r w:rsidR="00FF00CF" w:rsidRPr="00FF00CF">
        <w:t>trgovačkim</w:t>
      </w:r>
      <w:r w:rsidRPr="00FF00CF">
        <w:t xml:space="preserve"> društvima:  </w:t>
      </w:r>
    </w:p>
    <w:p w14:paraId="67D33971" w14:textId="35C8EBF4" w:rsidR="00E16AE3" w:rsidRDefault="00E16AE3" w:rsidP="00E16AE3">
      <w:pPr>
        <w:spacing w:after="0"/>
        <w:ind w:left="567"/>
        <w:jc w:val="both"/>
      </w:pPr>
      <w:r>
        <w:t xml:space="preserve">1. da kandidat nije kažnjen za kazneno djelo pranja novca, financiranja terorizma, zlouporabe povjerenja u gospodarskom poslovanju, prijevare u gospodarskom poslovanju, </w:t>
      </w:r>
      <w:proofErr w:type="spellStart"/>
      <w:r>
        <w:t>prouzročenja</w:t>
      </w:r>
      <w:proofErr w:type="spellEnd"/>
      <w:r>
        <w:t xml:space="preserve"> stečaja, pogodovanja vjerovnika ili povrede obveze vođenja trgovačkih i poslovnih knjiga iz Kaznenog zakona Republike Hrvatske ili ranije važeća kaznena djela zlouporabe stečaja i zlouporabe u postupku stečaja, i to za vrijeme dok traju pravne posljedice osude, kao i kojoj je uvedena međunarodna mjera ograničavanja raspolaganja imovinom, dok je takva mjera na snazi </w:t>
      </w:r>
    </w:p>
    <w:p w14:paraId="2D4F9E7C" w14:textId="2EA28719" w:rsidR="00E16AE3" w:rsidRDefault="00E16AE3" w:rsidP="00E16AE3">
      <w:pPr>
        <w:spacing w:after="0"/>
        <w:ind w:left="567"/>
        <w:jc w:val="both"/>
      </w:pPr>
      <w:r>
        <w:t xml:space="preserve">2. da kandidat nije kažnjen za kazneno djelo neke druge države koje po svojim bitnim obilježjima odgovara kaznenim djelima iz točke 1. </w:t>
      </w:r>
    </w:p>
    <w:p w14:paraId="627FCD3E" w14:textId="185CE666" w:rsidR="00E16AE3" w:rsidRDefault="00E16AE3" w:rsidP="00E16AE3">
      <w:pPr>
        <w:spacing w:after="0"/>
        <w:ind w:left="567"/>
        <w:jc w:val="both"/>
      </w:pPr>
      <w:r>
        <w:t>3. da kandidatu nije izrečena mjera sigurnosti zabrane obavljanja zanimanja koje je u potpunosti ili djelomično obuhvaćeno predmetom poslovanja društva za vrijeme dok traje ta zabrana</w:t>
      </w:r>
    </w:p>
    <w:p w14:paraId="6FE7313C" w14:textId="04A8D5C6" w:rsidR="00372A96" w:rsidRDefault="00E16AE3" w:rsidP="00E16AE3">
      <w:pPr>
        <w:spacing w:after="0"/>
        <w:ind w:left="567"/>
        <w:jc w:val="both"/>
      </w:pPr>
      <w:r>
        <w:t>4. da kandidatu u drugoj državi nije zabranjeno obavljanje zanimanja koje je u potpunosti ili djelomično obuhvaćeno predmetom poslovanja društva za vrijeme trajanja zabrane.</w:t>
      </w:r>
    </w:p>
    <w:p w14:paraId="7D625C54" w14:textId="77777777" w:rsidR="00E16AE3" w:rsidRPr="00FF00CF" w:rsidRDefault="00E16AE3" w:rsidP="00E16AE3">
      <w:pPr>
        <w:spacing w:after="0"/>
        <w:ind w:left="567"/>
        <w:jc w:val="both"/>
      </w:pPr>
    </w:p>
    <w:p w14:paraId="59CD3F3E" w14:textId="77777777" w:rsidR="004B7F30" w:rsidRDefault="004B7F30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478BBC6C" w14:textId="77777777" w:rsidR="004B7F30" w:rsidRDefault="004B7F30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5C8BE18F" w14:textId="77777777" w:rsidR="004B7F30" w:rsidRDefault="004B7F30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5C897A80" w14:textId="77777777" w:rsidR="004B7F30" w:rsidRDefault="004B7F30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6553FD3D" w14:textId="77777777" w:rsidR="004B7F30" w:rsidRDefault="004B7F30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73B5E808" w14:textId="77777777" w:rsidR="00BB01F2" w:rsidRDefault="00BB01F2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46575068" w14:textId="77777777" w:rsidR="00BB01F2" w:rsidRDefault="00BB01F2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0B9F7ECF" w14:textId="77777777" w:rsidR="00BB01F2" w:rsidRDefault="00BB01F2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725AE3F2" w14:textId="77777777" w:rsidR="004B7F30" w:rsidRDefault="004B7F30" w:rsidP="00D34EC9">
      <w:pPr>
        <w:pStyle w:val="Odlomakpopisa"/>
        <w:spacing w:after="0"/>
        <w:ind w:left="0"/>
        <w:jc w:val="both"/>
        <w:rPr>
          <w:b/>
          <w:bCs/>
        </w:rPr>
      </w:pPr>
    </w:p>
    <w:p w14:paraId="7AE0E485" w14:textId="49FC627B" w:rsidR="00D34EC9" w:rsidRPr="00FF00CF" w:rsidRDefault="00D34EC9" w:rsidP="00D34EC9">
      <w:pPr>
        <w:pStyle w:val="Odlomakpopisa"/>
        <w:spacing w:after="0"/>
        <w:ind w:left="0"/>
        <w:jc w:val="both"/>
        <w:rPr>
          <w:b/>
          <w:bCs/>
        </w:rPr>
      </w:pPr>
      <w:r w:rsidRPr="00FF00CF">
        <w:rPr>
          <w:b/>
          <w:bCs/>
        </w:rPr>
        <w:lastRenderedPageBreak/>
        <w:t xml:space="preserve">Kandidati su </w:t>
      </w:r>
      <w:r w:rsidR="00790858">
        <w:rPr>
          <w:b/>
          <w:bCs/>
        </w:rPr>
        <w:t xml:space="preserve">uz vlastoručno potpisanu prijavu na natječaj </w:t>
      </w:r>
      <w:r w:rsidRPr="00FF00CF">
        <w:rPr>
          <w:b/>
          <w:bCs/>
        </w:rPr>
        <w:t>obvezni priložiti slijedeću dokumentaciju:</w:t>
      </w:r>
    </w:p>
    <w:p w14:paraId="75611BF2" w14:textId="77777777" w:rsidR="00D34EC9" w:rsidRPr="00FF00CF" w:rsidRDefault="00D34EC9" w:rsidP="00D34EC9">
      <w:pPr>
        <w:pStyle w:val="Odlomakpopisa"/>
        <w:spacing w:after="0"/>
        <w:jc w:val="both"/>
      </w:pPr>
      <w:r w:rsidRPr="00FF00CF">
        <w:t>-</w:t>
      </w:r>
      <w:r w:rsidRPr="00FF00CF">
        <w:tab/>
        <w:t>životopis (obvezna naznaka e-mail adrese i broja telefona)</w:t>
      </w:r>
    </w:p>
    <w:p w14:paraId="2979F8D1" w14:textId="17A00CBA" w:rsidR="00D34EC9" w:rsidRPr="00FF00CF" w:rsidRDefault="00D34EC9" w:rsidP="00D34EC9">
      <w:pPr>
        <w:pStyle w:val="Odlomakpopisa"/>
        <w:spacing w:after="0"/>
        <w:jc w:val="both"/>
      </w:pPr>
      <w:r w:rsidRPr="00FF00CF">
        <w:t>-</w:t>
      </w:r>
      <w:r w:rsidRPr="00FF00CF">
        <w:tab/>
        <w:t xml:space="preserve">dokaz o državljanstvu   </w:t>
      </w:r>
    </w:p>
    <w:p w14:paraId="474B44F7" w14:textId="07D30FB4" w:rsidR="00D34EC9" w:rsidRPr="00FF00CF" w:rsidRDefault="00D34EC9" w:rsidP="00D34EC9">
      <w:pPr>
        <w:pStyle w:val="Odlomakpopisa"/>
        <w:spacing w:after="0"/>
        <w:jc w:val="both"/>
      </w:pPr>
      <w:r w:rsidRPr="00FF00CF">
        <w:t>-</w:t>
      </w:r>
      <w:r w:rsidRPr="00FF00CF">
        <w:tab/>
        <w:t xml:space="preserve">dokaz o </w:t>
      </w:r>
      <w:r w:rsidR="00F7344A">
        <w:t>odgovarajućem stupnju obrazovanja</w:t>
      </w:r>
      <w:r w:rsidRPr="00FF00CF">
        <w:t xml:space="preserve">  </w:t>
      </w:r>
      <w:r w:rsidR="00790858">
        <w:t>(</w:t>
      </w:r>
      <w:r w:rsidRPr="00FF00CF">
        <w:t xml:space="preserve">preslika </w:t>
      </w:r>
      <w:r w:rsidR="00790858">
        <w:t>diplome)</w:t>
      </w:r>
      <w:r w:rsidRPr="00FF00CF">
        <w:t xml:space="preserve"> </w:t>
      </w:r>
    </w:p>
    <w:p w14:paraId="2DA185CF" w14:textId="65E693D2" w:rsidR="00D34EC9" w:rsidRDefault="00D34EC9" w:rsidP="00D34EC9">
      <w:pPr>
        <w:pStyle w:val="Odlomakpopisa"/>
        <w:spacing w:after="0"/>
        <w:ind w:left="1410" w:hanging="690"/>
        <w:jc w:val="both"/>
      </w:pPr>
      <w:r w:rsidRPr="00FF00CF">
        <w:t>-</w:t>
      </w:r>
      <w:r w:rsidRPr="00FF00CF">
        <w:tab/>
        <w:t>dokaz o  radnom iskustv</w:t>
      </w:r>
      <w:r w:rsidR="00B20792">
        <w:t>u (potvrda o podacima evidentiran</w:t>
      </w:r>
      <w:r w:rsidR="004B7F30">
        <w:t>im</w:t>
      </w:r>
      <w:r w:rsidR="00B20792">
        <w:t xml:space="preserve"> u matičnoj evidenciji HZMO-a)</w:t>
      </w:r>
    </w:p>
    <w:p w14:paraId="18FE514B" w14:textId="0B3B0BA5" w:rsidR="00E16AE3" w:rsidRPr="00FF00CF" w:rsidRDefault="00E16AE3" w:rsidP="00D34EC9">
      <w:pPr>
        <w:pStyle w:val="Odlomakpopisa"/>
        <w:spacing w:after="0"/>
        <w:ind w:left="1410" w:hanging="690"/>
        <w:jc w:val="both"/>
      </w:pPr>
      <w:r>
        <w:t xml:space="preserve">- </w:t>
      </w:r>
      <w:r>
        <w:tab/>
        <w:t xml:space="preserve">potvrda poslodavca iz koje je vidljivo da kandidat na rukovodećim poslovima ima najmanje  2 godine radnog iskustva ili izvadak iz sudskog registra trgovačkog suda iz kojeg je razvidno da je bio najmanje 2 godine osoba ovlaštena za zastupanje </w:t>
      </w:r>
      <w:r w:rsidR="00F7344A">
        <w:t xml:space="preserve">određenog </w:t>
      </w:r>
      <w:r>
        <w:t>trgovačkog društva ili pravne osobe</w:t>
      </w:r>
    </w:p>
    <w:p w14:paraId="5A911B71" w14:textId="20AFFFD7" w:rsidR="00D34EC9" w:rsidRPr="00FF00CF" w:rsidRDefault="00D34EC9" w:rsidP="00D34EC9">
      <w:pPr>
        <w:pStyle w:val="Odlomakpopisa"/>
        <w:spacing w:after="0"/>
        <w:ind w:left="709"/>
        <w:jc w:val="both"/>
      </w:pPr>
      <w:r w:rsidRPr="00FF00CF">
        <w:t>-</w:t>
      </w:r>
      <w:r w:rsidRPr="00FF00CF">
        <w:tab/>
        <w:t xml:space="preserve">uvjerenje da se protiv kandidata ne vodi kazneni postupak, ne starije od </w:t>
      </w:r>
      <w:r w:rsidR="00F7344A">
        <w:t>15 dana</w:t>
      </w:r>
      <w:r w:rsidRPr="00FF00CF">
        <w:t>,</w:t>
      </w:r>
    </w:p>
    <w:p w14:paraId="0DFD141D" w14:textId="59C1BD66" w:rsidR="00D34EC9" w:rsidRDefault="00D34EC9" w:rsidP="00D34EC9">
      <w:pPr>
        <w:pStyle w:val="Odlomakpopisa"/>
        <w:spacing w:after="0"/>
        <w:ind w:left="1414" w:hanging="705"/>
        <w:jc w:val="both"/>
      </w:pPr>
      <w:r w:rsidRPr="00FF00CF">
        <w:t xml:space="preserve">-  </w:t>
      </w:r>
      <w:r w:rsidRPr="00FF00CF">
        <w:tab/>
        <w:t>izjavu</w:t>
      </w:r>
      <w:r w:rsidR="00B20792">
        <w:t>, pod kaznenom i materijalnom odgovornošću,</w:t>
      </w:r>
      <w:r w:rsidR="00F7344A">
        <w:t xml:space="preserve"> ovjerenu kod javnog bilježnika,</w:t>
      </w:r>
      <w:r w:rsidRPr="00FF00CF">
        <w:t xml:space="preserve"> da ne postoje okolnosti iz članka </w:t>
      </w:r>
      <w:r w:rsidR="00E16AE3">
        <w:t>239</w:t>
      </w:r>
      <w:r w:rsidR="004B7F30">
        <w:t>.</w:t>
      </w:r>
      <w:r w:rsidR="00E16AE3">
        <w:t xml:space="preserve"> stavka 2</w:t>
      </w:r>
      <w:r w:rsidRPr="00FF00CF">
        <w:t>. Zakona o trgovačkim društvima</w:t>
      </w:r>
      <w:r w:rsidR="00F7344A">
        <w:t xml:space="preserve"> koja ne smije biti starija od 15 dana prije dana podnošenja prijave na natječaj</w:t>
      </w:r>
    </w:p>
    <w:p w14:paraId="4A011B14" w14:textId="09B529D6" w:rsidR="00E16AE3" w:rsidRDefault="00E16AE3" w:rsidP="00D34EC9">
      <w:pPr>
        <w:pStyle w:val="Odlomakpopisa"/>
        <w:spacing w:after="0"/>
        <w:ind w:left="1414" w:hanging="705"/>
        <w:jc w:val="both"/>
      </w:pPr>
      <w:r>
        <w:t xml:space="preserve">- </w:t>
      </w:r>
      <w:r>
        <w:tab/>
        <w:t>potvrdu sveučilišne ustanove ili ovlaštene škole ili centra za strane jezike ili vlastoručno potpisanu izjavu kandidata o aktivnom znanju engleskog jezika</w:t>
      </w:r>
    </w:p>
    <w:p w14:paraId="440DB7A5" w14:textId="3BDCAB02" w:rsidR="00F7344A" w:rsidRDefault="00F7344A" w:rsidP="00D34EC9">
      <w:pPr>
        <w:pStyle w:val="Odlomakpopisa"/>
        <w:spacing w:after="0"/>
        <w:ind w:left="1414" w:hanging="705"/>
        <w:jc w:val="both"/>
      </w:pPr>
      <w:r>
        <w:t xml:space="preserve">- </w:t>
      </w:r>
      <w:r>
        <w:tab/>
        <w:t>uvjerenje, potvrda ili certifikat nadležne ustanove ili vlastoručno potpisana izjava kandidata o poznavanju rada na računalu</w:t>
      </w:r>
    </w:p>
    <w:p w14:paraId="1615ECA3" w14:textId="480E9583" w:rsidR="00E16AE3" w:rsidRDefault="00E16AE3" w:rsidP="00D34EC9">
      <w:pPr>
        <w:pStyle w:val="Odlomakpopisa"/>
        <w:spacing w:after="0"/>
        <w:ind w:left="1414" w:hanging="705"/>
        <w:jc w:val="both"/>
      </w:pPr>
      <w:r>
        <w:t xml:space="preserve">- </w:t>
      </w:r>
      <w:r>
        <w:tab/>
        <w:t>dokaz o posjedovanju vozačke dozvole B kategorije (preslika vozačke dozvole)</w:t>
      </w:r>
    </w:p>
    <w:p w14:paraId="0F0F0A93" w14:textId="4BC3294C" w:rsidR="00E662F7" w:rsidRPr="00FF00CF" w:rsidRDefault="00E662F7" w:rsidP="00D34EC9">
      <w:pPr>
        <w:pStyle w:val="Odlomakpopisa"/>
        <w:spacing w:after="0"/>
        <w:ind w:left="1414" w:hanging="705"/>
        <w:jc w:val="both"/>
      </w:pPr>
      <w:r>
        <w:t xml:space="preserve">- </w:t>
      </w:r>
      <w:r>
        <w:tab/>
        <w:t>p</w:t>
      </w:r>
      <w:r w:rsidR="002170B3">
        <w:t>rijedlog programa poslovanja za četverogodišnje razdoblje koji treba odražavati pogled kandidata na poslovanje i razvoj Poduzetničkog centra Garešnica d.o.o. tako da odredi viziju, strateške pravce i ciljeve razvoja s naglaskom na održivost poslovanja, prijedloge za povećanje učinkovitosti i kvalitete usluga te rješavanje rizika koji u</w:t>
      </w:r>
      <w:r w:rsidR="00C818F9">
        <w:t>t</w:t>
      </w:r>
      <w:r w:rsidR="002170B3">
        <w:t>ječu na poslovanje. Prijedlog programa poslovanja temelji se na javno dostupnim podacima  i informacijama o Poduzetničkom centru Garešnica d.o.o.</w:t>
      </w:r>
    </w:p>
    <w:p w14:paraId="330D6A8E" w14:textId="77777777" w:rsidR="00FE2B04" w:rsidRPr="00FF00CF" w:rsidRDefault="00FE2B04" w:rsidP="00D34EC9">
      <w:pPr>
        <w:pStyle w:val="Odlomakpopisa"/>
        <w:spacing w:after="0"/>
        <w:ind w:left="1414" w:hanging="705"/>
        <w:jc w:val="both"/>
      </w:pPr>
    </w:p>
    <w:p w14:paraId="1A9519E0" w14:textId="2784CB29" w:rsidR="00FE2B04" w:rsidRPr="00FF00CF" w:rsidRDefault="00FE2B04" w:rsidP="00FE2B04">
      <w:pPr>
        <w:pStyle w:val="Odlomakpopisa"/>
        <w:spacing w:after="0"/>
        <w:ind w:left="0" w:firstLine="4"/>
        <w:jc w:val="both"/>
        <w:rPr>
          <w:b/>
          <w:bCs/>
        </w:rPr>
      </w:pPr>
      <w:r w:rsidRPr="00FF00CF">
        <w:rPr>
          <w:b/>
          <w:bCs/>
        </w:rPr>
        <w:t>Prednost na natječaju će imati kandidati koji dodatno prilože sljedeću dokumentaciju:</w:t>
      </w:r>
    </w:p>
    <w:p w14:paraId="3CDDF3E3" w14:textId="5EA1D38B" w:rsidR="00FE2B04" w:rsidRPr="00F7344A" w:rsidRDefault="00FE2B04" w:rsidP="00FE2B04">
      <w:pPr>
        <w:pStyle w:val="Odlomakpopisa"/>
        <w:numPr>
          <w:ilvl w:val="0"/>
          <w:numId w:val="2"/>
        </w:numPr>
        <w:spacing w:after="0"/>
        <w:jc w:val="both"/>
        <w:rPr>
          <w:b/>
          <w:bCs/>
        </w:rPr>
      </w:pPr>
      <w:r w:rsidRPr="00FF00CF">
        <w:t>certifikat za pripremu EU projekata,</w:t>
      </w:r>
    </w:p>
    <w:p w14:paraId="6053A6D4" w14:textId="4D83F9F9" w:rsidR="00F7344A" w:rsidRPr="00F7344A" w:rsidRDefault="00F7344A" w:rsidP="00FE2B04">
      <w:pPr>
        <w:pStyle w:val="Odlomakpopisa"/>
        <w:numPr>
          <w:ilvl w:val="0"/>
          <w:numId w:val="2"/>
        </w:numPr>
        <w:spacing w:after="0"/>
        <w:jc w:val="both"/>
        <w:rPr>
          <w:b/>
          <w:bCs/>
        </w:rPr>
      </w:pPr>
      <w:r>
        <w:t>certifikat za provedbu EU projekata,</w:t>
      </w:r>
    </w:p>
    <w:p w14:paraId="7F492C11" w14:textId="67ED26D2" w:rsidR="00F7344A" w:rsidRPr="00FF00CF" w:rsidRDefault="00F7344A" w:rsidP="00FE2B04">
      <w:pPr>
        <w:pStyle w:val="Odlomakpopisa"/>
        <w:numPr>
          <w:ilvl w:val="0"/>
          <w:numId w:val="2"/>
        </w:numPr>
        <w:spacing w:after="0"/>
        <w:jc w:val="both"/>
        <w:rPr>
          <w:b/>
          <w:bCs/>
        </w:rPr>
      </w:pPr>
      <w:r>
        <w:t>certifikat za izradu CBA analizu</w:t>
      </w:r>
    </w:p>
    <w:p w14:paraId="203ADF06" w14:textId="736702D6" w:rsidR="00B20792" w:rsidRPr="00B20792" w:rsidRDefault="00FF00CF" w:rsidP="002752AB">
      <w:pPr>
        <w:pStyle w:val="Odlomakpopisa"/>
        <w:numPr>
          <w:ilvl w:val="0"/>
          <w:numId w:val="2"/>
        </w:numPr>
        <w:spacing w:before="240" w:after="0"/>
        <w:jc w:val="both"/>
        <w:rPr>
          <w:rFonts w:cstheme="minorHAnsi"/>
          <w:color w:val="000000"/>
        </w:rPr>
      </w:pPr>
      <w:r w:rsidRPr="00FF00CF">
        <w:t>certifikat</w:t>
      </w:r>
      <w:r w:rsidR="00FE2B04" w:rsidRPr="00FF00CF">
        <w:t xml:space="preserve"> za </w:t>
      </w:r>
      <w:r w:rsidR="00F7344A">
        <w:t>savjetovanje poduzetnika</w:t>
      </w:r>
    </w:p>
    <w:p w14:paraId="23E85E5E" w14:textId="2A34400D" w:rsidR="00B20792" w:rsidRDefault="00B20792" w:rsidP="00B20792">
      <w:pPr>
        <w:pStyle w:val="Odlomakpopisa"/>
        <w:numPr>
          <w:ilvl w:val="0"/>
          <w:numId w:val="2"/>
        </w:numPr>
        <w:spacing w:before="240"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druge srodne certifikate</w:t>
      </w:r>
    </w:p>
    <w:p w14:paraId="47C9A011" w14:textId="77777777" w:rsidR="00F7344A" w:rsidRPr="00F7344A" w:rsidRDefault="00F7344A" w:rsidP="00F7344A">
      <w:pPr>
        <w:spacing w:before="240" w:after="0"/>
        <w:ind w:firstLine="708"/>
        <w:jc w:val="both"/>
        <w:rPr>
          <w:rFonts w:cstheme="minorHAnsi"/>
          <w:color w:val="000000"/>
        </w:rPr>
      </w:pPr>
      <w:r w:rsidRPr="00F7344A">
        <w:rPr>
          <w:rFonts w:cstheme="minorHAnsi"/>
          <w:color w:val="000000"/>
        </w:rPr>
        <w:t>Na natječaj se mogu javiti osobe oba spola. Izrazi koji se koriste u ovom natječaju za osobe u muškom rodu, uporabljeni su neutralno i odnose se jednako na muške i ženske osobe.</w:t>
      </w:r>
    </w:p>
    <w:p w14:paraId="7501721A" w14:textId="35641051" w:rsidR="00F7344A" w:rsidRDefault="00F7344A" w:rsidP="00F7344A">
      <w:pPr>
        <w:spacing w:before="240" w:after="0"/>
        <w:ind w:firstLine="708"/>
        <w:jc w:val="both"/>
        <w:rPr>
          <w:rFonts w:cstheme="minorHAnsi"/>
          <w:color w:val="000000"/>
        </w:rPr>
      </w:pPr>
      <w:r w:rsidRPr="00F7344A">
        <w:rPr>
          <w:rFonts w:cstheme="minorHAnsi"/>
          <w:color w:val="000000"/>
        </w:rPr>
        <w:t>Direktor se imenuje sa na vrijeme od 4 (četiri) godine</w:t>
      </w:r>
      <w:r>
        <w:rPr>
          <w:rFonts w:cstheme="minorHAnsi"/>
          <w:color w:val="000000"/>
        </w:rPr>
        <w:t>, uz obvezni probni rok od 3 mjeseca</w:t>
      </w:r>
      <w:r w:rsidRPr="00F7344A">
        <w:rPr>
          <w:rFonts w:cstheme="minorHAnsi"/>
          <w:color w:val="000000"/>
        </w:rPr>
        <w:t>.</w:t>
      </w:r>
    </w:p>
    <w:p w14:paraId="367D8417" w14:textId="54FA7883" w:rsidR="00F7344A" w:rsidRPr="00F7344A" w:rsidRDefault="00F7344A" w:rsidP="00F7344A">
      <w:pPr>
        <w:spacing w:before="240" w:after="0"/>
        <w:ind w:firstLine="708"/>
        <w:jc w:val="both"/>
        <w:rPr>
          <w:rFonts w:cstheme="minorHAnsi"/>
          <w:color w:val="000000"/>
        </w:rPr>
      </w:pPr>
      <w:r w:rsidRPr="00F7344A">
        <w:rPr>
          <w:rFonts w:cstheme="minorHAnsi"/>
          <w:color w:val="000000"/>
        </w:rPr>
        <w:t>Kandidat koji se poziva na pravo prednosti pri zapošljavanju dostavlja dokumentaciju sukladno posebnim propisima i ima prednost u odnosu na ostale kandidate/kinje pod jednakim uvjetima</w:t>
      </w:r>
      <w:r>
        <w:rPr>
          <w:rFonts w:cstheme="minorHAnsi"/>
          <w:color w:val="000000"/>
        </w:rPr>
        <w:t>.</w:t>
      </w:r>
    </w:p>
    <w:p w14:paraId="08414392" w14:textId="5977479D" w:rsidR="00F7344A" w:rsidRPr="00F7344A" w:rsidRDefault="00F7344A" w:rsidP="00F7344A">
      <w:pPr>
        <w:spacing w:before="240" w:after="0"/>
        <w:ind w:firstLine="708"/>
        <w:jc w:val="both"/>
        <w:rPr>
          <w:rFonts w:cstheme="minorHAnsi"/>
          <w:color w:val="000000"/>
        </w:rPr>
      </w:pPr>
      <w:r w:rsidRPr="00F7344A">
        <w:rPr>
          <w:rFonts w:cstheme="minorHAnsi"/>
          <w:color w:val="000000"/>
        </w:rPr>
        <w:t>Osobe koje se pozivaju na pravo prednosti sukladno članku 10</w:t>
      </w:r>
      <w:r w:rsidR="00606DEF">
        <w:rPr>
          <w:rFonts w:cstheme="minorHAnsi"/>
          <w:color w:val="000000"/>
        </w:rPr>
        <w:t>2</w:t>
      </w:r>
      <w:r w:rsidRPr="00F7344A">
        <w:rPr>
          <w:rFonts w:cstheme="minorHAnsi"/>
          <w:color w:val="000000"/>
        </w:rPr>
        <w:t xml:space="preserve">. Zakona o hrvatskim braniteljima iz Domovinskog rata i članovima njihovih obitelji („Narodne novine“, broj: 121/17, 98/19 i 84/21),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637CDA8B" w14:textId="77777777" w:rsidR="00606DEF" w:rsidRPr="00606DEF" w:rsidRDefault="00000000" w:rsidP="00606DEF">
      <w:pPr>
        <w:spacing w:after="0" w:line="240" w:lineRule="auto"/>
        <w:jc w:val="both"/>
        <w:rPr>
          <w:rFonts w:ascii="Calibri" w:eastAsia="Calibri" w:hAnsi="Calibri" w:cs="Times New Roman"/>
          <w:kern w:val="0"/>
          <w:u w:val="single"/>
          <w14:ligatures w14:val="none"/>
        </w:rPr>
      </w:pPr>
      <w:hyperlink r:id="rId6" w:history="1">
        <w:r w:rsidR="00606DEF" w:rsidRPr="00606DEF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4F3AA5B3" w14:textId="77777777" w:rsidR="00F7344A" w:rsidRPr="00F7344A" w:rsidRDefault="00F7344A" w:rsidP="00F7344A">
      <w:pPr>
        <w:spacing w:before="240" w:after="0"/>
        <w:ind w:firstLine="708"/>
        <w:jc w:val="both"/>
        <w:rPr>
          <w:rFonts w:cstheme="minorHAnsi"/>
          <w:color w:val="000000"/>
        </w:rPr>
      </w:pPr>
      <w:r w:rsidRPr="00F7344A">
        <w:rPr>
          <w:rFonts w:cstheme="minorHAnsi"/>
          <w:color w:val="000000"/>
        </w:rPr>
        <w:lastRenderedPageBreak/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60B2A987" w14:textId="7316A12F" w:rsidR="00C72262" w:rsidRPr="00B20792" w:rsidRDefault="00C72262" w:rsidP="00B20792">
      <w:pPr>
        <w:spacing w:before="240" w:after="0"/>
        <w:ind w:firstLine="708"/>
        <w:jc w:val="both"/>
        <w:rPr>
          <w:rFonts w:cstheme="minorHAnsi"/>
          <w:color w:val="000000"/>
        </w:rPr>
      </w:pPr>
      <w:r w:rsidRPr="00B20792">
        <w:rPr>
          <w:rFonts w:cstheme="minorHAnsi"/>
          <w:color w:val="000000"/>
        </w:rPr>
        <w:t xml:space="preserve">Prijavom na natječaj kandidat daje privolu </w:t>
      </w:r>
      <w:r w:rsidR="009371AE">
        <w:rPr>
          <w:rFonts w:cstheme="minorHAnsi"/>
          <w:color w:val="000000"/>
        </w:rPr>
        <w:t>Poduzetničkom centru Garešnica d.o.o.</w:t>
      </w:r>
      <w:r w:rsidRPr="00B20792">
        <w:rPr>
          <w:rFonts w:cstheme="minorHAnsi"/>
          <w:color w:val="000000"/>
        </w:rPr>
        <w:t xml:space="preserve"> za prikupljanje i obradu osobnih podataka navedenih u prijavi na natječaj te dokumentaciji dostavljenoj s prijavom u svrhu odabira kandidata, te privolu za objavu obavijesti o izboru kandidata na mrežnim stranicama </w:t>
      </w:r>
      <w:r w:rsidR="009371AE">
        <w:rPr>
          <w:rFonts w:cstheme="minorHAnsi"/>
          <w:color w:val="000000"/>
        </w:rPr>
        <w:t xml:space="preserve">Poduzetničkog centra Garešnica d.o.o. i mrežnim stranicama </w:t>
      </w:r>
      <w:r w:rsidRPr="00B20792">
        <w:rPr>
          <w:rFonts w:cstheme="minorHAnsi"/>
          <w:color w:val="000000"/>
        </w:rPr>
        <w:t>Grada Garešnice. Kandidat može u svakom trenutku bez objašnjenja odustati od dane privole i zatražiti prestanak obrade svojih osobnih podataka.</w:t>
      </w:r>
    </w:p>
    <w:p w14:paraId="411E8712" w14:textId="4D574CC9" w:rsidR="00C72262" w:rsidRPr="00FF00CF" w:rsidRDefault="00C72262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>Osoba</w:t>
      </w:r>
      <w:r w:rsidR="00606DEF">
        <w:rPr>
          <w:rFonts w:asciiTheme="minorHAnsi" w:hAnsiTheme="minorHAnsi" w:cstheme="minorHAnsi"/>
          <w:color w:val="000000"/>
          <w:sz w:val="22"/>
          <w:szCs w:val="22"/>
        </w:rPr>
        <w:t xml:space="preserve"> koja</w:t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 ne ispunjava formalne uvjete iz javnog natječaja, ne smatra se kandidatom prijavljenim na javni natječaj.</w:t>
      </w:r>
    </w:p>
    <w:p w14:paraId="4B308E03" w14:textId="7959BDA2" w:rsidR="00C72262" w:rsidRDefault="00C72262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S kandidatima </w:t>
      </w:r>
      <w:r w:rsidR="00606DEF">
        <w:rPr>
          <w:rFonts w:asciiTheme="minorHAnsi" w:hAnsiTheme="minorHAnsi" w:cstheme="minorHAnsi"/>
          <w:color w:val="000000"/>
          <w:sz w:val="22"/>
          <w:szCs w:val="22"/>
        </w:rPr>
        <w:t>koji ispunjavaju uvjete ovog natječaja i čije su prijave pravovremene i potpune</w:t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 provest će se </w:t>
      </w:r>
      <w:r w:rsidR="00606DEF">
        <w:rPr>
          <w:rFonts w:asciiTheme="minorHAnsi" w:hAnsiTheme="minorHAnsi" w:cstheme="minorHAnsi"/>
          <w:color w:val="000000"/>
          <w:sz w:val="22"/>
          <w:szCs w:val="22"/>
        </w:rPr>
        <w:t>usmeni razgovor, a o vremenu i mjestu održavanja razgovora bit će obaviješteni putem kontakt broja telefona ili adrese elektroničke pošte.</w:t>
      </w:r>
    </w:p>
    <w:p w14:paraId="20C4E614" w14:textId="26DCC6DD" w:rsidR="00C72262" w:rsidRDefault="00C72262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Ako kandidat ne pristupi na </w:t>
      </w:r>
      <w:r w:rsidR="00606DEF">
        <w:rPr>
          <w:rFonts w:asciiTheme="minorHAnsi" w:hAnsiTheme="minorHAnsi" w:cstheme="minorHAnsi"/>
          <w:color w:val="000000"/>
          <w:sz w:val="22"/>
          <w:szCs w:val="22"/>
        </w:rPr>
        <w:t>razgovor</w:t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>, smatra se da je povukao prijavu na javni natječaj.</w:t>
      </w:r>
    </w:p>
    <w:p w14:paraId="0C019A23" w14:textId="29D11426" w:rsidR="00606DEF" w:rsidRPr="00FF00CF" w:rsidRDefault="00606DEF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Javni natječaj objavit će se na službenim internetskim stranicama</w:t>
      </w:r>
      <w:r w:rsidR="009371AE">
        <w:rPr>
          <w:rFonts w:asciiTheme="minorHAnsi" w:hAnsiTheme="minorHAnsi" w:cstheme="minorHAnsi"/>
          <w:color w:val="000000"/>
          <w:sz w:val="22"/>
          <w:szCs w:val="22"/>
        </w:rPr>
        <w:t xml:space="preserve"> Poduzetničkog centra Garešnica d.o.o. </w:t>
      </w:r>
      <w:hyperlink r:id="rId7" w:history="1">
        <w:r w:rsidR="009371AE" w:rsidRPr="002B2AFC">
          <w:rPr>
            <w:rStyle w:val="Hiperveza"/>
            <w:rFonts w:asciiTheme="minorHAnsi" w:hAnsiTheme="minorHAnsi" w:cstheme="minorHAnsi"/>
            <w:sz w:val="22"/>
            <w:szCs w:val="22"/>
          </w:rPr>
          <w:t>www.pc-garesnica.hr</w:t>
        </w:r>
      </w:hyperlink>
      <w:r w:rsidR="009371AE">
        <w:rPr>
          <w:rFonts w:asciiTheme="minorHAnsi" w:hAnsiTheme="minorHAnsi" w:cstheme="minorHAnsi"/>
          <w:color w:val="000000"/>
          <w:sz w:val="22"/>
          <w:szCs w:val="22"/>
        </w:rPr>
        <w:t xml:space="preserve"> 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Grada Garešnice </w:t>
      </w:r>
      <w:hyperlink r:id="rId8" w:history="1">
        <w:r w:rsidRPr="003C4222">
          <w:rPr>
            <w:rStyle w:val="Hiperveza"/>
            <w:rFonts w:asciiTheme="minorHAnsi" w:hAnsiTheme="minorHAnsi" w:cstheme="minorHAnsi"/>
            <w:sz w:val="22"/>
            <w:szCs w:val="22"/>
          </w:rPr>
          <w:t>www.garesnica.eu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i na službenim internetskim stranicama Hrvatskog zavoda za zapošljavanje </w:t>
      </w:r>
      <w:hyperlink r:id="rId9" w:history="1">
        <w:r w:rsidRPr="003C4222">
          <w:rPr>
            <w:rStyle w:val="Hiperveza"/>
            <w:rFonts w:asciiTheme="minorHAnsi" w:hAnsiTheme="minorHAnsi" w:cstheme="minorHAnsi"/>
            <w:sz w:val="22"/>
            <w:szCs w:val="22"/>
          </w:rPr>
          <w:t>www.hzz.hr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3C0FBE2" w14:textId="384084F6" w:rsidR="00C72262" w:rsidRPr="00FF00CF" w:rsidRDefault="00C72262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Prijave s prilozima podnose se u roku od </w:t>
      </w:r>
      <w:r w:rsidR="00B20792">
        <w:rPr>
          <w:rFonts w:asciiTheme="minorHAnsi" w:hAnsiTheme="minorHAnsi" w:cstheme="minorHAnsi"/>
          <w:color w:val="000000"/>
          <w:sz w:val="22"/>
          <w:szCs w:val="22"/>
        </w:rPr>
        <w:t>8 (osam) dana</w:t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 od dana objave Javnog natječaja</w:t>
      </w:r>
      <w:r w:rsidR="00606DEF">
        <w:rPr>
          <w:rFonts w:asciiTheme="minorHAnsi" w:hAnsiTheme="minorHAnsi" w:cstheme="minorHAnsi"/>
          <w:color w:val="000000"/>
          <w:sz w:val="22"/>
          <w:szCs w:val="22"/>
        </w:rPr>
        <w:t xml:space="preserve"> osobno ili poštom preporučeno </w:t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na adresu: </w:t>
      </w:r>
      <w:r w:rsidR="009371AE" w:rsidRPr="009371A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Poduzetnički centar Garešnica d.o.o.,</w:t>
      </w:r>
      <w:r w:rsidR="009371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71AE">
        <w:rPr>
          <w:rFonts w:asciiTheme="minorHAnsi" w:hAnsiTheme="minorHAnsi" w:cstheme="minorHAnsi"/>
          <w:b/>
          <w:bCs/>
          <w:color w:val="000000"/>
          <w:sz w:val="22"/>
          <w:szCs w:val="22"/>
        </w:rPr>
        <w:t>Trg hrvatskih branitelja 10</w:t>
      </w:r>
      <w:r w:rsidRPr="00FF00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43280 Garešnica, s napomenom „Natječaj za direktora – ne otvaraj“</w:t>
      </w:r>
    </w:p>
    <w:p w14:paraId="77CD225B" w14:textId="0F41F863" w:rsidR="00C72262" w:rsidRPr="00FF00CF" w:rsidRDefault="00C72262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>Nepotpune i nepravodobne prijave neće se razmatrati.</w:t>
      </w:r>
    </w:p>
    <w:p w14:paraId="3FA35161" w14:textId="488851FA" w:rsidR="00C72262" w:rsidRPr="00FF00CF" w:rsidRDefault="00C72262" w:rsidP="00B20792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O rezultatima natječaja kandidati će biti obaviješteni u roku </w:t>
      </w:r>
      <w:r w:rsidR="00B20792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 dana.</w:t>
      </w:r>
    </w:p>
    <w:p w14:paraId="05A7A0CD" w14:textId="5F47A1A9" w:rsidR="00183CB3" w:rsidRDefault="0012520A" w:rsidP="0012520A">
      <w:pPr>
        <w:pStyle w:val="tekst"/>
        <w:spacing w:before="24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Poduzetnički centar Garešnica d.o.o.</w:t>
      </w:r>
      <w:r w:rsidR="00C72262"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 zadržava pravo ne odabrati nijednog kandidata i pravo poništenja Natječaja bez obrazloženja.</w:t>
      </w:r>
    </w:p>
    <w:p w14:paraId="520513AF" w14:textId="77777777" w:rsidR="004B7F30" w:rsidRDefault="004B7F30" w:rsidP="00183CB3">
      <w:pPr>
        <w:pStyle w:val="tekst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7FACBB4" w14:textId="54C98521" w:rsidR="00183CB3" w:rsidRPr="00FF00CF" w:rsidRDefault="00606DEF" w:rsidP="00183CB3">
      <w:pPr>
        <w:pStyle w:val="tekst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C72262" w:rsidRPr="00FF00CF">
        <w:rPr>
          <w:rFonts w:asciiTheme="minorHAnsi" w:hAnsiTheme="minorHAnsi" w:cstheme="minorHAnsi"/>
          <w:color w:val="000000"/>
          <w:sz w:val="22"/>
          <w:szCs w:val="22"/>
        </w:rPr>
        <w:t>Ga</w:t>
      </w:r>
      <w:r w:rsidR="004B7F30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72262" w:rsidRPr="00FF00CF">
        <w:rPr>
          <w:rFonts w:asciiTheme="minorHAnsi" w:hAnsiTheme="minorHAnsi" w:cstheme="minorHAnsi"/>
          <w:color w:val="000000"/>
          <w:sz w:val="22"/>
          <w:szCs w:val="22"/>
        </w:rPr>
        <w:t xml:space="preserve">ešnici,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11. listopada </w:t>
      </w:r>
      <w:r w:rsidR="00C72262" w:rsidRPr="00FF00CF">
        <w:rPr>
          <w:rFonts w:asciiTheme="minorHAnsi" w:hAnsiTheme="minorHAnsi" w:cstheme="minorHAnsi"/>
          <w:color w:val="000000"/>
          <w:sz w:val="22"/>
          <w:szCs w:val="22"/>
        </w:rPr>
        <w:t>2023.</w:t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83CB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46445D3" w14:textId="2052A4EF" w:rsidR="00C72262" w:rsidRPr="00FF00CF" w:rsidRDefault="00183CB3" w:rsidP="0012520A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2520A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2520A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Predsjednik skupštine</w:t>
      </w:r>
      <w:r w:rsidR="0063261A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</w:p>
    <w:p w14:paraId="47533913" w14:textId="2B5CAAB4" w:rsidR="00FE2B04" w:rsidRPr="00FF00CF" w:rsidRDefault="00C72262" w:rsidP="0012520A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00CF">
        <w:rPr>
          <w:rFonts w:asciiTheme="minorHAnsi" w:hAnsiTheme="minorHAnsi" w:cstheme="minorHAnsi"/>
          <w:color w:val="000000"/>
          <w:sz w:val="22"/>
          <w:szCs w:val="22"/>
        </w:rPr>
        <w:tab/>
        <w:t>Josip Bilandžija, dipl. ing. šum</w:t>
      </w:r>
      <w:r w:rsidR="00FF00C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sectPr w:rsidR="00FE2B04" w:rsidRPr="00FF0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134C"/>
    <w:multiLevelType w:val="hybridMultilevel"/>
    <w:tmpl w:val="732CE4EC"/>
    <w:lvl w:ilvl="0" w:tplc="CFDE37E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47B2D"/>
    <w:multiLevelType w:val="hybridMultilevel"/>
    <w:tmpl w:val="0CD22FA8"/>
    <w:lvl w:ilvl="0" w:tplc="FDD8EF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D6A"/>
    <w:multiLevelType w:val="hybridMultilevel"/>
    <w:tmpl w:val="C8B8B61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3155577">
    <w:abstractNumId w:val="1"/>
  </w:num>
  <w:num w:numId="2" w16cid:durableId="21515044">
    <w:abstractNumId w:val="0"/>
  </w:num>
  <w:num w:numId="3" w16cid:durableId="69692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4F"/>
    <w:rsid w:val="000B1990"/>
    <w:rsid w:val="000F6612"/>
    <w:rsid w:val="0012520A"/>
    <w:rsid w:val="001541C4"/>
    <w:rsid w:val="00183CB3"/>
    <w:rsid w:val="00187711"/>
    <w:rsid w:val="002170B3"/>
    <w:rsid w:val="00240625"/>
    <w:rsid w:val="00305EDC"/>
    <w:rsid w:val="00357C4F"/>
    <w:rsid w:val="00372A96"/>
    <w:rsid w:val="00475E42"/>
    <w:rsid w:val="004B7F30"/>
    <w:rsid w:val="00606DEF"/>
    <w:rsid w:val="0063261A"/>
    <w:rsid w:val="00790858"/>
    <w:rsid w:val="009371AE"/>
    <w:rsid w:val="00943A04"/>
    <w:rsid w:val="009A1658"/>
    <w:rsid w:val="00A01C72"/>
    <w:rsid w:val="00A258F7"/>
    <w:rsid w:val="00AC7E0F"/>
    <w:rsid w:val="00B20792"/>
    <w:rsid w:val="00B300B6"/>
    <w:rsid w:val="00B61861"/>
    <w:rsid w:val="00B71ACB"/>
    <w:rsid w:val="00BB01F2"/>
    <w:rsid w:val="00BC6301"/>
    <w:rsid w:val="00C72262"/>
    <w:rsid w:val="00C818F9"/>
    <w:rsid w:val="00D34EC9"/>
    <w:rsid w:val="00DA04A2"/>
    <w:rsid w:val="00DC5A9F"/>
    <w:rsid w:val="00DD017E"/>
    <w:rsid w:val="00DF72DD"/>
    <w:rsid w:val="00E16AE3"/>
    <w:rsid w:val="00E662F7"/>
    <w:rsid w:val="00F7344A"/>
    <w:rsid w:val="00FB48CA"/>
    <w:rsid w:val="00FB5FE9"/>
    <w:rsid w:val="00FC5020"/>
    <w:rsid w:val="00FE2B04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241B"/>
  <w15:chartTrackingRefBased/>
  <w15:docId w15:val="{89579B63-2722-4D7A-83B0-F9AEDE73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5FE9"/>
    <w:pPr>
      <w:ind w:left="720"/>
      <w:contextualSpacing/>
    </w:pPr>
  </w:style>
  <w:style w:type="paragraph" w:customStyle="1" w:styleId="tekst">
    <w:name w:val="tekst"/>
    <w:basedOn w:val="Normal"/>
    <w:rsid w:val="00C7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apple-converted-space">
    <w:name w:val="apple-converted-space"/>
    <w:basedOn w:val="Zadanifontodlomka"/>
    <w:rsid w:val="00C72262"/>
  </w:style>
  <w:style w:type="character" w:customStyle="1" w:styleId="bold">
    <w:name w:val="bold"/>
    <w:basedOn w:val="Zadanifontodlomka"/>
    <w:rsid w:val="00C72262"/>
  </w:style>
  <w:style w:type="character" w:styleId="Referencakomentara">
    <w:name w:val="annotation reference"/>
    <w:basedOn w:val="Zadanifontodlomka"/>
    <w:uiPriority w:val="99"/>
    <w:semiHidden/>
    <w:unhideWhenUsed/>
    <w:rsid w:val="00475E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75E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75E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5E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5E42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207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c-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DF2C-BC11-4FCE-836C-F5D983DF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Josip Bilandžija</cp:lastModifiedBy>
  <cp:revision>7</cp:revision>
  <cp:lastPrinted>2023-10-13T06:30:00Z</cp:lastPrinted>
  <dcterms:created xsi:type="dcterms:W3CDTF">2023-10-11T13:18:00Z</dcterms:created>
  <dcterms:modified xsi:type="dcterms:W3CDTF">2023-10-13T09:08:00Z</dcterms:modified>
</cp:coreProperties>
</file>